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BD3" w:rsidRPr="00E04BD3" w:rsidRDefault="00F1482C" w:rsidP="00E04BD3">
      <w:pPr>
        <w:keepNext/>
        <w:keepLines/>
        <w:spacing w:after="0"/>
        <w:jc w:val="right"/>
        <w:outlineLvl w:val="0"/>
        <w:rPr>
          <w:rFonts w:ascii="Calibri" w:eastAsia="Times New Roman" w:hAnsi="Calibri" w:cs="Times New Roman"/>
          <w:bCs/>
          <w:color w:val="000000"/>
          <w:sz w:val="24"/>
          <w:szCs w:val="24"/>
          <w:lang w:eastAsia="fr-FR"/>
        </w:rPr>
      </w:pPr>
      <w:bookmarkStart w:id="0" w:name="_Toc479144010"/>
      <w:r>
        <w:rPr>
          <w:rFonts w:ascii="Calibri" w:eastAsia="Times New Roman" w:hAnsi="Calibri" w:cs="Times New Roman"/>
          <w:bCs/>
          <w:color w:val="000000"/>
          <w:sz w:val="24"/>
          <w:szCs w:val="24"/>
          <w:lang w:eastAsia="fr-FR"/>
        </w:rPr>
        <w:t>Vers. 2019</w:t>
      </w:r>
    </w:p>
    <w:p w:rsidR="0048779F" w:rsidRDefault="0048779F" w:rsidP="000B2474">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0"/>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48779F" w:rsidRPr="00F1482C" w:rsidRDefault="004029DD" w:rsidP="000B2474">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lang w:eastAsia="fr-FR"/>
        </w:rPr>
      </w:pPr>
      <w:r w:rsidRPr="00F1482C">
        <w:rPr>
          <w:rFonts w:ascii="Trebuchet MS" w:hAnsi="Trebuchet MS" w:cs="Calibri-Bold"/>
          <w:b/>
          <w:bCs/>
          <w:i/>
        </w:rPr>
        <w:t>MĂSURA M</w:t>
      </w:r>
      <w:r w:rsidR="00F02460">
        <w:rPr>
          <w:rFonts w:ascii="Trebuchet MS" w:hAnsi="Trebuchet MS" w:cs="Calibri-Bold"/>
          <w:b/>
          <w:bCs/>
          <w:i/>
        </w:rPr>
        <w:t>6</w:t>
      </w:r>
      <w:r w:rsidRPr="00F1482C">
        <w:rPr>
          <w:rFonts w:ascii="Trebuchet MS" w:hAnsi="Trebuchet MS" w:cs="Calibri-Bold"/>
          <w:b/>
          <w:bCs/>
          <w:i/>
        </w:rPr>
        <w:t>/</w:t>
      </w:r>
      <w:r w:rsidR="00195E05" w:rsidRPr="00F1482C">
        <w:rPr>
          <w:rFonts w:ascii="Trebuchet MS" w:hAnsi="Trebuchet MS" w:cs="Calibri-Bold"/>
          <w:b/>
          <w:bCs/>
          <w:i/>
        </w:rPr>
        <w:t>6B</w:t>
      </w:r>
      <w:r w:rsidRPr="00F1482C">
        <w:rPr>
          <w:rFonts w:ascii="Trebuchet MS" w:hAnsi="Trebuchet MS" w:cs="Cambria Math"/>
          <w:b/>
          <w:bCs/>
          <w:i/>
        </w:rPr>
        <w:t>‐</w:t>
      </w:r>
      <w:r w:rsidRPr="00F1482C">
        <w:rPr>
          <w:rFonts w:ascii="Trebuchet MS" w:hAnsi="Trebuchet MS" w:cs="Calibri-Bold"/>
          <w:b/>
          <w:bCs/>
          <w:i/>
        </w:rPr>
        <w:t>”</w:t>
      </w:r>
      <w:r w:rsidR="00F1482C" w:rsidRPr="00F1482C">
        <w:rPr>
          <w:rFonts w:ascii="Trebuchet MS" w:hAnsi="Trebuchet MS"/>
        </w:rPr>
        <w:t xml:space="preserve"> Investiții în infrastructura locală</w:t>
      </w:r>
      <w:r w:rsidRPr="00F1482C">
        <w:rPr>
          <w:rFonts w:ascii="Trebuchet MS" w:hAnsi="Trebuchet MS" w:cs="Calibri-Bold"/>
          <w:b/>
          <w:bCs/>
          <w:i/>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F1482C">
        <w:rPr>
          <w:rFonts w:ascii="Calibri" w:eastAsia="Times New Roman" w:hAnsi="Calibri" w:cs="Times New Roman"/>
          <w:bCs/>
          <w:kern w:val="32"/>
          <w:sz w:val="24"/>
          <w:szCs w:val="24"/>
        </w:rPr>
        <w:t xml:space="preserve">Plaiuri Prahovene </w:t>
      </w:r>
      <w:r w:rsidRPr="0048779F">
        <w:rPr>
          <w:rFonts w:ascii="Calibri" w:eastAsia="Times New Roman" w:hAnsi="Calibri" w:cs="Times New Roman"/>
          <w:bCs/>
          <w:kern w:val="32"/>
          <w:sz w:val="24"/>
          <w:szCs w:val="24"/>
        </w:rPr>
        <w:t xml:space="preserve">&gt; (se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 iar documentele pe care le conţine sunt numerotate de către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lastRenderedPageBreak/>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48779F">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contextualSpacing/>
        <w:jc w:val="both"/>
        <w:rPr>
          <w:rFonts w:ascii="Calibri" w:eastAsia="Times New Roman" w:hAnsi="Calibri" w:cs="Times New Roman"/>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sidRPr="004C5340">
        <w:rPr>
          <w:rFonts w:ascii="Calibri" w:eastAsia="Times New Roman" w:hAnsi="Calibri" w:cs="Times New Roman"/>
          <w:sz w:val="24"/>
          <w:szCs w:val="24"/>
        </w:rPr>
        <w:t>..........................................</w:t>
      </w:r>
      <w:r>
        <w:rPr>
          <w:rFonts w:ascii="Calibri" w:eastAsia="Times New Roman" w:hAnsi="Calibri" w:cs="Times New Roman"/>
          <w:sz w:val="24"/>
          <w:szCs w:val="24"/>
        </w:rPr>
        <w:t>...............................................................................................................................................................................................................................................................................................................................................................................................................................................................................................................................................................................................................................................................................................................................</w:t>
      </w:r>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48779F" w:rsidRDefault="00F02460" w:rsidP="0048779F">
      <w:pPr>
        <w:spacing w:after="0" w:line="240" w:lineRule="auto"/>
        <w:contextualSpacing/>
        <w:jc w:val="both"/>
        <w:rPr>
          <w:rFonts w:ascii="Calibri" w:eastAsia="Times New Roman" w:hAnsi="Calibri" w:cs="Times New Roman"/>
          <w:sz w:val="24"/>
          <w:szCs w:val="24"/>
        </w:rPr>
      </w:pPr>
      <w:r>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48779F">
        <w:rPr>
          <w:rFonts w:ascii="Calibri" w:eastAsia="Times New Roman" w:hAnsi="Calibri" w:cs="Times New Roman"/>
          <w:b/>
          <w:sz w:val="24"/>
          <w:szCs w:val="24"/>
        </w:rPr>
        <w:t>Aprobat</w:t>
      </w:r>
      <w:r w:rsidR="0048779F" w:rsidRPr="0048779F">
        <w:rPr>
          <w:rFonts w:ascii="Calibri" w:eastAsia="Times New Roman" w:hAnsi="Calibri" w:cs="Times New Roman"/>
          <w:sz w:val="24"/>
          <w:szCs w:val="24"/>
        </w:rPr>
        <w:t>,</w:t>
      </w:r>
    </w:p>
    <w:p w:rsidR="0048779F" w:rsidRPr="0048779F" w:rsidRDefault="00F1482C" w:rsidP="0048779F">
      <w:pPr>
        <w:spacing w:after="0" w:line="240" w:lineRule="auto"/>
        <w:contextualSpacing/>
        <w:jc w:val="both"/>
        <w:rPr>
          <w:rFonts w:ascii="Calibri" w:eastAsia="Times New Roman" w:hAnsi="Calibri" w:cs="Times New Roman"/>
          <w:bCs/>
          <w:i/>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Verificat</w:t>
      </w:r>
      <w:r w:rsidRPr="0048779F">
        <w:rPr>
          <w:rFonts w:ascii="Calibri" w:eastAsia="Times New Roman" w:hAnsi="Calibri" w:cs="Times New Roman"/>
          <w:sz w:val="24"/>
          <w:szCs w:val="24"/>
        </w:rPr>
        <w:t xml:space="preserve">: Expert 2  </w:t>
      </w:r>
      <w:r w:rsidR="00AA4CE2">
        <w:rPr>
          <w:rFonts w:ascii="Calibri" w:eastAsia="Times New Roman" w:hAnsi="Calibri" w:cs="Times New Roman"/>
          <w:sz w:val="24"/>
          <w:szCs w:val="24"/>
        </w:rPr>
        <w:t xml:space="preserve">Asociatia GAL </w:t>
      </w:r>
      <w:r w:rsidR="00F1482C">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lastRenderedPageBreak/>
        <w:t xml:space="preserve">Data_____/_____/________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Întocmit</w:t>
      </w:r>
      <w:r w:rsidRPr="0048779F">
        <w:rPr>
          <w:rFonts w:ascii="Calibri" w:eastAsia="Times New Roman" w:hAnsi="Calibri" w:cs="Times New Roman"/>
          <w:sz w:val="24"/>
          <w:szCs w:val="24"/>
        </w:rPr>
        <w:t xml:space="preserve">: Expert 1 </w:t>
      </w:r>
      <w:r w:rsidR="00AA4CE2">
        <w:rPr>
          <w:rFonts w:ascii="Calibri" w:eastAsia="Times New Roman" w:hAnsi="Calibri" w:cs="Times New Roman"/>
          <w:sz w:val="24"/>
          <w:szCs w:val="24"/>
        </w:rPr>
        <w:t xml:space="preserve">Asociatia GAL </w:t>
      </w:r>
      <w:r w:rsidR="00F1482C">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F1482C">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 xml:space="preserve">Valoarea finanțării nerambursabile este de maximum </w:t>
      </w:r>
      <w:r w:rsidR="00F02460">
        <w:rPr>
          <w:rFonts w:ascii="Calibri" w:eastAsia="Times New Roman" w:hAnsi="Calibri" w:cs="Times New Roman"/>
          <w:sz w:val="24"/>
          <w:szCs w:val="24"/>
        </w:rPr>
        <w:t>8</w:t>
      </w:r>
      <w:r w:rsidRPr="0048779F">
        <w:rPr>
          <w:rFonts w:ascii="Calibri" w:eastAsia="Times New Roman" w:hAnsi="Calibri" w:cs="Times New Roman"/>
          <w:sz w:val="24"/>
          <w:szCs w:val="24"/>
        </w:rPr>
        <w:t>0.000 euro?</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bookmarkStart w:id="1" w:name="_GoBack"/>
      <w:bookmarkEnd w:id="1"/>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F1482C">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F1482C">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F1482C">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lastRenderedPageBreak/>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F1482C">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F02460"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F1482C"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F1482C">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F1482C">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F02460" w:rsidP="0048779F">
      <w:pPr>
        <w:tabs>
          <w:tab w:val="left" w:pos="6120"/>
          <w:tab w:val="left" w:pos="7200"/>
        </w:tabs>
        <w:spacing w:after="0" w:line="240" w:lineRule="auto"/>
        <w:contextualSpacing/>
        <w:jc w:val="both"/>
        <w:rPr>
          <w:rFonts w:ascii="Calibri" w:eastAsia="Times New Roman" w:hAnsi="Calibri" w:cs="Times New Roman"/>
          <w:b/>
          <w:sz w:val="24"/>
          <w:szCs w:val="24"/>
        </w:rPr>
      </w:pPr>
      <w:r>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F1482C" w:rsidRDefault="00F1482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F1482C" w:rsidRDefault="00F1482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lastRenderedPageBreak/>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Pr="0048779F" w:rsidRDefault="00AA4CE2"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F1482C">
        <w:rPr>
          <w:rFonts w:ascii="Calibri" w:eastAsia="Times New Roman" w:hAnsi="Calibri" w:cs="Times New Roman"/>
          <w:b/>
          <w:bCs/>
          <w:kern w:val="32"/>
          <w:sz w:val="24"/>
          <w:szCs w:val="24"/>
        </w:rPr>
        <w:t>Plaiuri Prahovene</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lastRenderedPageBreak/>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lastRenderedPageBreak/>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lastRenderedPageBreak/>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F1482C">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 xml:space="preserve">Valoarea finanțării nerambursabile este de maximum </w:t>
      </w:r>
      <w:r w:rsidR="00195E05">
        <w:rPr>
          <w:rFonts w:ascii="Calibri" w:eastAsia="Times New Roman" w:hAnsi="Calibri" w:cs="Times New Roman"/>
          <w:b/>
          <w:bCs/>
          <w:kern w:val="32"/>
          <w:sz w:val="24"/>
          <w:szCs w:val="24"/>
        </w:rPr>
        <w:t>6</w:t>
      </w:r>
      <w:r w:rsidRPr="0048779F">
        <w:rPr>
          <w:rFonts w:ascii="Calibri" w:eastAsia="Times New Roman" w:hAnsi="Calibri" w:cs="Times New Roman"/>
          <w:b/>
          <w:bCs/>
          <w:kern w:val="32"/>
          <w:sz w:val="24"/>
          <w:szCs w:val="24"/>
        </w:rPr>
        <w:t>0.000 euro?</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valoarea finanțării nerambursabile a proiectului depășește suma de </w:t>
      </w:r>
      <w:r w:rsidR="00195E05">
        <w:rPr>
          <w:rFonts w:ascii="Calibri" w:eastAsia="Times New Roman" w:hAnsi="Calibri" w:cs="Times New Roman"/>
          <w:bCs/>
          <w:kern w:val="32"/>
          <w:sz w:val="24"/>
          <w:szCs w:val="24"/>
        </w:rPr>
        <w:t>6</w:t>
      </w:r>
      <w:r w:rsidRPr="0048779F">
        <w:rPr>
          <w:rFonts w:ascii="Calibri" w:eastAsia="Times New Roman" w:hAnsi="Calibri" w:cs="Times New Roman"/>
          <w:bCs/>
          <w:kern w:val="32"/>
          <w:sz w:val="24"/>
          <w:szCs w:val="24"/>
        </w:rPr>
        <w:t>0.000 euro și dacă da, cererea de finanțare este respinsă.</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F1482C">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Proiectul poate fi amplasat atât pe teritoriul GAL, cât și în zona adiacentă acestuia, cu condiția ca solicitantul </w:t>
      </w:r>
      <w:r w:rsidRPr="0048779F">
        <w:rPr>
          <w:rFonts w:ascii="Calibri" w:eastAsia="Times New Roman" w:hAnsi="Calibri" w:cs="Times New Roman"/>
          <w:bCs/>
          <w:kern w:val="32"/>
          <w:sz w:val="24"/>
          <w:szCs w:val="24"/>
        </w:rPr>
        <w:lastRenderedPageBreak/>
        <w:t xml:space="preserve">să aibă sediul sau punctul de lucru pe teritoriul GAL, investiția să se realizeze pe teritoriul GAL și ponderea cea mai mare a exploatației agricole (suprafața agricolă/numărul de animale) să se afle pe teritoriul GAL.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F1482C">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F1482C">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F1482C">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830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2"/>
  </w:compat>
  <w:rsids>
    <w:rsidRoot w:val="0048779F"/>
    <w:rsid w:val="00064B1D"/>
    <w:rsid w:val="00094B22"/>
    <w:rsid w:val="000B2474"/>
    <w:rsid w:val="000B3725"/>
    <w:rsid w:val="00116587"/>
    <w:rsid w:val="00135601"/>
    <w:rsid w:val="00195E05"/>
    <w:rsid w:val="002F0609"/>
    <w:rsid w:val="004029DD"/>
    <w:rsid w:val="00447EFD"/>
    <w:rsid w:val="0048779F"/>
    <w:rsid w:val="004C5340"/>
    <w:rsid w:val="005550C6"/>
    <w:rsid w:val="00617B3B"/>
    <w:rsid w:val="00620CD6"/>
    <w:rsid w:val="00655E1A"/>
    <w:rsid w:val="006755AB"/>
    <w:rsid w:val="006B3C8C"/>
    <w:rsid w:val="006C6011"/>
    <w:rsid w:val="007A153C"/>
    <w:rsid w:val="007B6EEB"/>
    <w:rsid w:val="00830553"/>
    <w:rsid w:val="00851315"/>
    <w:rsid w:val="009E2C46"/>
    <w:rsid w:val="00AA4CE2"/>
    <w:rsid w:val="00C2208A"/>
    <w:rsid w:val="00D02FF6"/>
    <w:rsid w:val="00D22D27"/>
    <w:rsid w:val="00D615A5"/>
    <w:rsid w:val="00E04BD3"/>
    <w:rsid w:val="00EF315C"/>
    <w:rsid w:val="00F02460"/>
    <w:rsid w:val="00F11CE6"/>
    <w:rsid w:val="00F1482C"/>
    <w:rsid w:val="00F31C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30553"/>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8779F"/>
    <w:rPr>
      <w:rFonts w:ascii="Cambria" w:eastAsia="Times New Roman" w:hAnsi="Cambria" w:cs="Times New Roman"/>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rPr>
  </w:style>
  <w:style w:type="character" w:customStyle="1" w:styleId="BodyTextIndent2Char">
    <w:name w:val="Body Text Indent 2 Char"/>
    <w:basedOn w:val="DefaultParagraphFont"/>
    <w:link w:val="BodyTextIndent2"/>
    <w:rsid w:val="0048779F"/>
    <w:rPr>
      <w:rFonts w:ascii="Calibri" w:eastAsia="Times New Roman" w:hAnsi="Calibri" w:cs="Times New Roman"/>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09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9</Pages>
  <Words>3093</Words>
  <Characters>17634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Fundatia Semnal</dc:creator>
  <cp:lastModifiedBy>adY</cp:lastModifiedBy>
  <cp:revision>21</cp:revision>
  <cp:lastPrinted>2017-08-08T09:10:00Z</cp:lastPrinted>
  <dcterms:created xsi:type="dcterms:W3CDTF">2017-08-08T08:44:00Z</dcterms:created>
  <dcterms:modified xsi:type="dcterms:W3CDTF">2019-05-14T11:31:00Z</dcterms:modified>
</cp:coreProperties>
</file>